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B2" w:rsidRPr="00126FB2" w:rsidRDefault="00126FB2" w:rsidP="00126FB2">
      <w:pPr>
        <w:shd w:val="clear" w:color="auto" w:fill="F7F7F7"/>
        <w:spacing w:after="150" w:line="570" w:lineRule="atLeast"/>
        <w:outlineLvl w:val="1"/>
        <w:rPr>
          <w:rFonts w:ascii="Arial" w:eastAsia="Times New Roman" w:hAnsi="Arial" w:cs="Arial"/>
          <w:color w:val="333333"/>
          <w:kern w:val="36"/>
          <w:sz w:val="54"/>
          <w:szCs w:val="54"/>
          <w:lang w:val="en"/>
        </w:rPr>
      </w:pPr>
      <w:bookmarkStart w:id="0" w:name="_GoBack"/>
      <w:r w:rsidRPr="00126FB2">
        <w:rPr>
          <w:rFonts w:ascii="Arial" w:eastAsia="Times New Roman" w:hAnsi="Arial" w:cs="Arial"/>
          <w:color w:val="333333"/>
          <w:kern w:val="36"/>
          <w:sz w:val="54"/>
          <w:szCs w:val="54"/>
          <w:lang w:val="en"/>
        </w:rPr>
        <w:t>Fat- and Water-Soluble Vitamins Presentation</w:t>
      </w:r>
    </w:p>
    <w:bookmarkEnd w:id="0"/>
    <w:p w:rsidR="00126FB2" w:rsidRPr="00126FB2" w:rsidRDefault="00126FB2" w:rsidP="00126FB2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126FB2">
        <w:rPr>
          <w:rFonts w:ascii="Arial" w:eastAsia="Times New Roman" w:hAnsi="Arial" w:cs="Arial"/>
          <w:b/>
          <w:bCs/>
          <w:sz w:val="21"/>
          <w:szCs w:val="21"/>
          <w:lang w:val="en"/>
        </w:rPr>
        <w:t>Research</w:t>
      </w:r>
      <w:r w:rsidRPr="00126FB2">
        <w:rPr>
          <w:rFonts w:ascii="Arial" w:eastAsia="Times New Roman" w:hAnsi="Arial" w:cs="Arial"/>
          <w:sz w:val="21"/>
          <w:szCs w:val="21"/>
          <w:lang w:val="en"/>
        </w:rPr>
        <w:t xml:space="preserve"> the functions, importance, and role of fat- and water-soluble vitamins.</w:t>
      </w:r>
    </w:p>
    <w:p w:rsidR="00126FB2" w:rsidRPr="00126FB2" w:rsidRDefault="00126FB2" w:rsidP="00126FB2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126FB2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Create </w:t>
      </w:r>
      <w:r w:rsidRPr="00126FB2">
        <w:rPr>
          <w:rFonts w:ascii="Arial" w:eastAsia="Times New Roman" w:hAnsi="Arial" w:cs="Arial"/>
          <w:sz w:val="21"/>
          <w:szCs w:val="21"/>
          <w:lang w:val="en"/>
        </w:rPr>
        <w:t>a 12- to 15-slide Microsoft</w:t>
      </w:r>
      <w:r w:rsidRPr="00126FB2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126FB2">
        <w:rPr>
          <w:rFonts w:ascii="Arial" w:eastAsia="Times New Roman" w:hAnsi="Arial" w:cs="Arial"/>
          <w:sz w:val="21"/>
          <w:szCs w:val="21"/>
          <w:lang w:val="en"/>
        </w:rPr>
        <w:t xml:space="preserve"> PowerPoint</w:t>
      </w:r>
      <w:r w:rsidRPr="00126FB2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126FB2">
        <w:rPr>
          <w:rFonts w:ascii="Arial" w:eastAsia="Times New Roman" w:hAnsi="Arial" w:cs="Arial"/>
          <w:sz w:val="21"/>
          <w:szCs w:val="21"/>
          <w:lang w:val="en"/>
        </w:rPr>
        <w:t xml:space="preserve"> presentation that includes the following:</w:t>
      </w:r>
    </w:p>
    <w:p w:rsidR="00126FB2" w:rsidRPr="00126FB2" w:rsidRDefault="00126FB2" w:rsidP="00126F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126FB2">
        <w:rPr>
          <w:rFonts w:ascii="Arial" w:eastAsia="Times New Roman" w:hAnsi="Arial" w:cs="Arial"/>
          <w:sz w:val="21"/>
          <w:szCs w:val="21"/>
          <w:lang w:val="en"/>
        </w:rPr>
        <w:t>A title slide</w:t>
      </w:r>
    </w:p>
    <w:p w:rsidR="00126FB2" w:rsidRPr="00126FB2" w:rsidRDefault="00126FB2" w:rsidP="00126F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126FB2">
        <w:rPr>
          <w:rFonts w:ascii="Arial" w:eastAsia="Times New Roman" w:hAnsi="Arial" w:cs="Arial"/>
          <w:sz w:val="21"/>
          <w:szCs w:val="21"/>
          <w:lang w:val="en"/>
        </w:rPr>
        <w:t>An introductory slide</w:t>
      </w:r>
    </w:p>
    <w:p w:rsidR="00126FB2" w:rsidRPr="00126FB2" w:rsidRDefault="00126FB2" w:rsidP="00126F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126FB2">
        <w:rPr>
          <w:rFonts w:ascii="Arial" w:eastAsia="Times New Roman" w:hAnsi="Arial" w:cs="Arial"/>
          <w:sz w:val="21"/>
          <w:szCs w:val="21"/>
          <w:lang w:val="en"/>
        </w:rPr>
        <w:t>Identify the vitamin classification.</w:t>
      </w:r>
    </w:p>
    <w:p w:rsidR="00126FB2" w:rsidRPr="00126FB2" w:rsidRDefault="00126FB2" w:rsidP="00126F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126FB2">
        <w:rPr>
          <w:rFonts w:ascii="Arial" w:eastAsia="Times New Roman" w:hAnsi="Arial" w:cs="Arial"/>
          <w:sz w:val="21"/>
          <w:szCs w:val="21"/>
          <w:lang w:val="en"/>
        </w:rPr>
        <w:t>Why are vitamins an important part of daily nutrient intake?</w:t>
      </w:r>
    </w:p>
    <w:p w:rsidR="00126FB2" w:rsidRPr="00126FB2" w:rsidRDefault="00126FB2" w:rsidP="00126F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126FB2">
        <w:rPr>
          <w:rFonts w:ascii="Arial" w:eastAsia="Times New Roman" w:hAnsi="Arial" w:cs="Arial"/>
          <w:sz w:val="21"/>
          <w:szCs w:val="21"/>
          <w:lang w:val="en"/>
        </w:rPr>
        <w:t>What are fat-soluble vitamins? What are high nutrient sources of these vitamins?</w:t>
      </w:r>
    </w:p>
    <w:p w:rsidR="00126FB2" w:rsidRPr="00126FB2" w:rsidRDefault="00126FB2" w:rsidP="00126F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126FB2">
        <w:rPr>
          <w:rFonts w:ascii="Arial" w:eastAsia="Times New Roman" w:hAnsi="Arial" w:cs="Arial"/>
          <w:sz w:val="21"/>
          <w:szCs w:val="21"/>
          <w:lang w:val="en"/>
        </w:rPr>
        <w:t>What are the functions, benefits, deficiency risks, and toxicity risks of fat-soluble vitamins?</w:t>
      </w:r>
    </w:p>
    <w:p w:rsidR="00126FB2" w:rsidRPr="00126FB2" w:rsidRDefault="00126FB2" w:rsidP="00126F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126FB2">
        <w:rPr>
          <w:rFonts w:ascii="Arial" w:eastAsia="Times New Roman" w:hAnsi="Arial" w:cs="Arial"/>
          <w:sz w:val="21"/>
          <w:szCs w:val="21"/>
          <w:lang w:val="en"/>
        </w:rPr>
        <w:t>What are water-soluble vitamins? What are high nutrient sources of these vitamins?</w:t>
      </w:r>
    </w:p>
    <w:p w:rsidR="00126FB2" w:rsidRPr="00126FB2" w:rsidRDefault="00126FB2" w:rsidP="00126F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126FB2">
        <w:rPr>
          <w:rFonts w:ascii="Arial" w:eastAsia="Times New Roman" w:hAnsi="Arial" w:cs="Arial"/>
          <w:sz w:val="21"/>
          <w:szCs w:val="21"/>
          <w:lang w:val="en"/>
        </w:rPr>
        <w:t>What are the functions, benefits, deficiency risks, and toxicity risks of water-soluble vitamins?</w:t>
      </w:r>
    </w:p>
    <w:p w:rsidR="00126FB2" w:rsidRPr="00126FB2" w:rsidRDefault="00126FB2" w:rsidP="00126F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126FB2">
        <w:rPr>
          <w:rFonts w:ascii="Arial" w:eastAsia="Times New Roman" w:hAnsi="Arial" w:cs="Arial"/>
          <w:sz w:val="21"/>
          <w:szCs w:val="21"/>
          <w:lang w:val="en"/>
        </w:rPr>
        <w:t xml:space="preserve">Include information on one vitamin disorder: the disease, how it affects the </w:t>
      </w:r>
      <w:proofErr w:type="gramStart"/>
      <w:r w:rsidRPr="00126FB2">
        <w:rPr>
          <w:rFonts w:ascii="Arial" w:eastAsia="Times New Roman" w:hAnsi="Arial" w:cs="Arial"/>
          <w:sz w:val="21"/>
          <w:szCs w:val="21"/>
          <w:lang w:val="en"/>
        </w:rPr>
        <w:t>body,</w:t>
      </w:r>
      <w:proofErr w:type="gramEnd"/>
      <w:r w:rsidRPr="00126FB2">
        <w:rPr>
          <w:rFonts w:ascii="Arial" w:eastAsia="Times New Roman" w:hAnsi="Arial" w:cs="Arial"/>
          <w:sz w:val="21"/>
          <w:szCs w:val="21"/>
          <w:lang w:val="en"/>
        </w:rPr>
        <w:t xml:space="preserve"> and the course of action used to treat and manage the disorder.</w:t>
      </w:r>
    </w:p>
    <w:p w:rsidR="00126FB2" w:rsidRPr="00126FB2" w:rsidRDefault="00126FB2" w:rsidP="00126FB2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126FB2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Include </w:t>
      </w:r>
      <w:r w:rsidRPr="00126FB2">
        <w:rPr>
          <w:rFonts w:ascii="Arial" w:eastAsia="Times New Roman" w:hAnsi="Arial" w:cs="Arial"/>
          <w:sz w:val="21"/>
          <w:szCs w:val="21"/>
          <w:lang w:val="en"/>
        </w:rPr>
        <w:t>speaker notes in paragraph form that detail the implications of each slide. Each slide should contain no more than six bullets, and at most six words per bullet.</w:t>
      </w:r>
    </w:p>
    <w:p w:rsidR="00126FB2" w:rsidRPr="00126FB2" w:rsidRDefault="00126FB2" w:rsidP="00126FB2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126FB2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Include </w:t>
      </w:r>
      <w:r w:rsidRPr="00126FB2">
        <w:rPr>
          <w:rFonts w:ascii="Arial" w:eastAsia="Times New Roman" w:hAnsi="Arial" w:cs="Arial"/>
          <w:sz w:val="21"/>
          <w:szCs w:val="21"/>
          <w:lang w:val="en"/>
        </w:rPr>
        <w:t>a reference slide with citations in APA format.</w:t>
      </w:r>
    </w:p>
    <w:p w:rsidR="00126FB2" w:rsidRPr="00126FB2" w:rsidRDefault="00126FB2" w:rsidP="00126FB2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126FB2">
        <w:rPr>
          <w:rFonts w:ascii="Arial" w:eastAsia="Times New Roman" w:hAnsi="Arial" w:cs="Arial"/>
          <w:b/>
          <w:bCs/>
          <w:sz w:val="21"/>
          <w:szCs w:val="21"/>
          <w:lang w:val="en"/>
        </w:rPr>
        <w:t>Include</w:t>
      </w:r>
      <w:r w:rsidRPr="00126FB2">
        <w:rPr>
          <w:rFonts w:ascii="Arial" w:eastAsia="Times New Roman" w:hAnsi="Arial" w:cs="Arial"/>
          <w:sz w:val="21"/>
          <w:szCs w:val="21"/>
          <w:lang w:val="en"/>
        </w:rPr>
        <w:t xml:space="preserve"> clip art and a background image.</w:t>
      </w:r>
    </w:p>
    <w:p w:rsidR="003C2697" w:rsidRDefault="003C2697"/>
    <w:sectPr w:rsidR="003C2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328F3"/>
    <w:multiLevelType w:val="multilevel"/>
    <w:tmpl w:val="62EC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86B8A"/>
    <w:multiLevelType w:val="multilevel"/>
    <w:tmpl w:val="99D0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D21994"/>
    <w:multiLevelType w:val="multilevel"/>
    <w:tmpl w:val="FD90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3199D"/>
    <w:multiLevelType w:val="multilevel"/>
    <w:tmpl w:val="BA7E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B2"/>
    <w:rsid w:val="00126FB2"/>
    <w:rsid w:val="003C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7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2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856946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90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63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1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380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58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20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94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5999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15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768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246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5424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2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58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09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46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5359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486282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381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78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2069643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808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687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IFF International Flavors and Fragrances Inc.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Whitney</dc:creator>
  <cp:lastModifiedBy>Carla Whitney</cp:lastModifiedBy>
  <cp:revision>1</cp:revision>
  <dcterms:created xsi:type="dcterms:W3CDTF">2017-05-18T11:47:00Z</dcterms:created>
  <dcterms:modified xsi:type="dcterms:W3CDTF">2017-05-18T11:47:00Z</dcterms:modified>
</cp:coreProperties>
</file>